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18A3EDD8" w:rsidR="00FF7D78" w:rsidRDefault="00E47313" w:rsidP="00FF7D78">
      <w:pPr>
        <w:rPr>
          <w:lang w:val="en-GB"/>
        </w:rPr>
      </w:pPr>
      <w:r>
        <w:rPr>
          <w:lang w:val="en-GB"/>
        </w:rPr>
        <w:t>Whitecroft</w:t>
      </w:r>
      <w:r w:rsidR="005B438C">
        <w:rPr>
          <w:lang w:val="en-GB"/>
        </w:rPr>
        <w:t xml:space="preserve"> </w:t>
      </w:r>
      <w:r w:rsidR="00B60D8A">
        <w:rPr>
          <w:lang w:val="en-GB"/>
        </w:rPr>
        <w:t>3</w:t>
      </w:r>
      <w:r w:rsidR="00FF7D78">
        <w:rPr>
          <w:lang w:val="en-GB"/>
        </w:rPr>
        <w:t xml:space="preserve"> – </w:t>
      </w:r>
      <w:r w:rsidR="00B60D8A">
        <w:rPr>
          <w:lang w:val="en-GB"/>
        </w:rPr>
        <w:t>1</w:t>
      </w:r>
      <w:r w:rsidR="00DE58C0">
        <w:rPr>
          <w:lang w:val="en-GB"/>
        </w:rPr>
        <w:t xml:space="preserve"> </w:t>
      </w:r>
      <w:r w:rsidR="00B60D8A">
        <w:rPr>
          <w:lang w:val="en-GB"/>
        </w:rPr>
        <w:t>Ellwood</w:t>
      </w:r>
    </w:p>
    <w:p w14:paraId="38CE9C3B" w14:textId="77777777" w:rsidR="00FF7D78" w:rsidRDefault="00FF7D78" w:rsidP="00FF7D78">
      <w:pPr>
        <w:rPr>
          <w:lang w:val="en-GB"/>
        </w:rPr>
      </w:pPr>
    </w:p>
    <w:p w14:paraId="113D1DED" w14:textId="77777777" w:rsidR="00B60D8A" w:rsidRDefault="00B60D8A" w:rsidP="00B60D8A">
      <w:pPr>
        <w:rPr>
          <w:lang w:val="en-GB"/>
        </w:rPr>
      </w:pPr>
      <w:r w:rsidRPr="00B60D8A">
        <w:rPr>
          <w:lang w:val="en-GB"/>
        </w:rPr>
        <w:t xml:space="preserve">Whitecroft notched up an impressive win and performance against bottom club </w:t>
      </w:r>
      <w:hyperlink r:id="rId7" w:history="1">
        <w:r w:rsidRPr="00B60D8A">
          <w:rPr>
            <w:rStyle w:val="Hyperlink"/>
            <w:b/>
            <w:bCs/>
            <w:lang w:val="en-GB"/>
          </w:rPr>
          <w:t>Ellwood FC</w:t>
        </w:r>
      </w:hyperlink>
      <w:r w:rsidRPr="00B60D8A">
        <w:rPr>
          <w:lang w:val="en-GB"/>
        </w:rPr>
        <w:t xml:space="preserve"> on Saturday and showed they are not ready to give up their premier division status just yet.</w:t>
      </w:r>
    </w:p>
    <w:p w14:paraId="15E9D351" w14:textId="77777777" w:rsidR="00B60D8A" w:rsidRPr="00B60D8A" w:rsidRDefault="00B60D8A" w:rsidP="00B60D8A">
      <w:pPr>
        <w:rPr>
          <w:lang w:val="en-GB"/>
        </w:rPr>
      </w:pPr>
    </w:p>
    <w:p w14:paraId="70B1C118" w14:textId="77777777" w:rsidR="00B60D8A" w:rsidRDefault="00B60D8A" w:rsidP="00B60D8A">
      <w:pPr>
        <w:rPr>
          <w:lang w:val="en-GB"/>
        </w:rPr>
      </w:pPr>
      <w:r w:rsidRPr="00B60D8A">
        <w:rPr>
          <w:lang w:val="en-GB"/>
        </w:rPr>
        <w:t>The match kicked off in damp conditions at Grove Road - Whitecroft's first game since January. The pitch held up well for an impressive game of football. From the off, Whitecroft held possession well and peppered the goal with shots amid plenty of chances. It was only a matter of time before they broke the deadlock.</w:t>
      </w:r>
    </w:p>
    <w:p w14:paraId="6556D896" w14:textId="77777777" w:rsidR="00B60D8A" w:rsidRPr="00B60D8A" w:rsidRDefault="00B60D8A" w:rsidP="00B60D8A">
      <w:pPr>
        <w:rPr>
          <w:lang w:val="en-GB"/>
        </w:rPr>
      </w:pPr>
    </w:p>
    <w:p w14:paraId="6E49B82B" w14:textId="77777777" w:rsidR="00B60D8A" w:rsidRDefault="00B60D8A" w:rsidP="00B60D8A">
      <w:pPr>
        <w:rPr>
          <w:lang w:val="en-GB"/>
        </w:rPr>
      </w:pPr>
      <w:r w:rsidRPr="00B60D8A">
        <w:rPr>
          <w:lang w:val="en-GB"/>
        </w:rPr>
        <w:t xml:space="preserve">Felix Rose took first blood with a </w:t>
      </w:r>
      <w:proofErr w:type="spellStart"/>
      <w:r w:rsidRPr="00B60D8A">
        <w:rPr>
          <w:lang w:val="en-GB"/>
        </w:rPr>
        <w:t>well positioned</w:t>
      </w:r>
      <w:proofErr w:type="spellEnd"/>
      <w:r w:rsidRPr="00B60D8A">
        <w:rPr>
          <w:lang w:val="en-GB"/>
        </w:rPr>
        <w:t xml:space="preserve"> goal straight off the training ground in the first half. Ellwood swiftly changed their linesman after 10mins </w:t>
      </w:r>
      <w:proofErr w:type="gramStart"/>
      <w:r w:rsidRPr="00B60D8A">
        <w:rPr>
          <w:lang w:val="en-GB"/>
        </w:rPr>
        <w:t>in order to</w:t>
      </w:r>
      <w:proofErr w:type="gramEnd"/>
      <w:r w:rsidRPr="00B60D8A">
        <w:rPr>
          <w:lang w:val="en-GB"/>
        </w:rPr>
        <w:t xml:space="preserve"> control the game as their defensive line were bombarded. The Greeks could have had more with Felix being denied a goal for offside </w:t>
      </w:r>
      <w:proofErr w:type="gramStart"/>
      <w:r w:rsidRPr="00B60D8A">
        <w:rPr>
          <w:lang w:val="en-GB"/>
        </w:rPr>
        <w:t>and also</w:t>
      </w:r>
      <w:proofErr w:type="gramEnd"/>
      <w:r w:rsidRPr="00B60D8A">
        <w:rPr>
          <w:lang w:val="en-GB"/>
        </w:rPr>
        <w:t xml:space="preserve"> Moses Thompson with another dubious offside decision, which would have put them 3-0 up at the half. </w:t>
      </w:r>
      <w:proofErr w:type="gramStart"/>
      <w:r w:rsidRPr="00B60D8A">
        <w:rPr>
          <w:lang w:val="en-GB"/>
        </w:rPr>
        <w:t>However</w:t>
      </w:r>
      <w:proofErr w:type="gramEnd"/>
      <w:r w:rsidRPr="00B60D8A">
        <w:rPr>
          <w:lang w:val="en-GB"/>
        </w:rPr>
        <w:t xml:space="preserve"> the linesman change seemed to be working well for Ellwood and defensively, kept them in the game.</w:t>
      </w:r>
    </w:p>
    <w:p w14:paraId="11BD291D" w14:textId="77777777" w:rsidR="00B60D8A" w:rsidRPr="00B60D8A" w:rsidRDefault="00B60D8A" w:rsidP="00B60D8A">
      <w:pPr>
        <w:rPr>
          <w:lang w:val="en-GB"/>
        </w:rPr>
      </w:pPr>
    </w:p>
    <w:p w14:paraId="1D2B2C9B" w14:textId="77777777" w:rsidR="00B60D8A" w:rsidRDefault="00B60D8A" w:rsidP="00B60D8A">
      <w:pPr>
        <w:rPr>
          <w:lang w:val="en-GB"/>
        </w:rPr>
      </w:pPr>
      <w:r w:rsidRPr="00B60D8A">
        <w:rPr>
          <w:lang w:val="en-GB"/>
        </w:rPr>
        <w:t>Whitecroft got caught napping on a freekick shortly after the start of the 2nd half with the ball hitting an Ellwood arm, which fell comfortably enough to be slotted home. Goal awarded and Ellwood were allowed back into the game.</w:t>
      </w:r>
    </w:p>
    <w:p w14:paraId="277427DD" w14:textId="77777777" w:rsidR="00B60D8A" w:rsidRPr="00B60D8A" w:rsidRDefault="00B60D8A" w:rsidP="00B60D8A">
      <w:pPr>
        <w:rPr>
          <w:lang w:val="en-GB"/>
        </w:rPr>
      </w:pPr>
    </w:p>
    <w:p w14:paraId="1C5AE7D7" w14:textId="77777777" w:rsidR="00B60D8A" w:rsidRDefault="00B60D8A" w:rsidP="00B60D8A">
      <w:pPr>
        <w:rPr>
          <w:lang w:val="en-GB"/>
        </w:rPr>
      </w:pPr>
      <w:r w:rsidRPr="00B60D8A">
        <w:rPr>
          <w:lang w:val="en-GB"/>
        </w:rPr>
        <w:t>Grant Kear took to the field with Dan Burgum switching to the right side and no sooner had he taken position he crossed the ball in for Adam Collier to finish to make it 2-1.</w:t>
      </w:r>
    </w:p>
    <w:p w14:paraId="1CE0CA5C" w14:textId="77777777" w:rsidR="00B60D8A" w:rsidRPr="00B60D8A" w:rsidRDefault="00B60D8A" w:rsidP="00B60D8A">
      <w:pPr>
        <w:rPr>
          <w:lang w:val="en-GB"/>
        </w:rPr>
      </w:pPr>
    </w:p>
    <w:p w14:paraId="667CD90D" w14:textId="77777777" w:rsidR="00B60D8A" w:rsidRDefault="00B60D8A" w:rsidP="00B60D8A">
      <w:pPr>
        <w:rPr>
          <w:lang w:val="en-GB"/>
        </w:rPr>
      </w:pPr>
      <w:r w:rsidRPr="00B60D8A">
        <w:rPr>
          <w:lang w:val="en-GB"/>
        </w:rPr>
        <w:t>As Ellwood fatigued, the relentless bombardment continued. Ellwood showing frustration with a yellow card as fouls flew in due to tired legs. With 20 mins to go, Rose took control of a great opportunity to end the game and made it 3-1 to the Greeks to take his tally to 4 this season.</w:t>
      </w:r>
    </w:p>
    <w:p w14:paraId="3935F678" w14:textId="77777777" w:rsidR="00B60D8A" w:rsidRPr="00B60D8A" w:rsidRDefault="00B60D8A" w:rsidP="00B60D8A">
      <w:pPr>
        <w:rPr>
          <w:lang w:val="en-GB"/>
        </w:rPr>
      </w:pPr>
    </w:p>
    <w:p w14:paraId="5E9FBF88" w14:textId="77777777" w:rsidR="00B60D8A" w:rsidRPr="00B60D8A" w:rsidRDefault="00B60D8A" w:rsidP="00B60D8A">
      <w:pPr>
        <w:rPr>
          <w:lang w:val="en-GB"/>
        </w:rPr>
      </w:pPr>
      <w:r w:rsidRPr="00B60D8A">
        <w:rPr>
          <w:lang w:val="en-GB"/>
        </w:rPr>
        <w:t>Manager's Comments:</w:t>
      </w:r>
    </w:p>
    <w:p w14:paraId="3183AF41" w14:textId="77777777" w:rsidR="00B60D8A" w:rsidRDefault="00B60D8A" w:rsidP="00B60D8A">
      <w:pPr>
        <w:rPr>
          <w:lang w:val="en-GB"/>
        </w:rPr>
      </w:pPr>
      <w:r w:rsidRPr="00B60D8A">
        <w:rPr>
          <w:lang w:val="en-GB"/>
        </w:rPr>
        <w:t xml:space="preserve">"First and </w:t>
      </w:r>
      <w:proofErr w:type="gramStart"/>
      <w:r w:rsidRPr="00B60D8A">
        <w:rPr>
          <w:lang w:val="en-GB"/>
        </w:rPr>
        <w:t>foremost</w:t>
      </w:r>
      <w:proofErr w:type="gramEnd"/>
      <w:r w:rsidRPr="00B60D8A">
        <w:rPr>
          <w:lang w:val="en-GB"/>
        </w:rPr>
        <w:t xml:space="preserve"> I'd like to wish Ellwood and David Matthews the best of luck for the rest of the season. It's a difficult time at their club </w:t>
      </w:r>
      <w:proofErr w:type="gramStart"/>
      <w:r w:rsidRPr="00B60D8A">
        <w:rPr>
          <w:lang w:val="en-GB"/>
        </w:rPr>
        <w:t>at the moment</w:t>
      </w:r>
      <w:proofErr w:type="gramEnd"/>
      <w:r w:rsidRPr="00B60D8A">
        <w:rPr>
          <w:lang w:val="en-GB"/>
        </w:rPr>
        <w:t xml:space="preserve"> and I hope </w:t>
      </w:r>
      <w:proofErr w:type="gramStart"/>
      <w:r w:rsidRPr="00B60D8A">
        <w:rPr>
          <w:lang w:val="en-GB"/>
        </w:rPr>
        <w:t>in the near future</w:t>
      </w:r>
      <w:proofErr w:type="gramEnd"/>
      <w:r w:rsidRPr="00B60D8A">
        <w:rPr>
          <w:lang w:val="en-GB"/>
        </w:rPr>
        <w:t xml:space="preserve"> they manage to get through some troubling times.</w:t>
      </w:r>
    </w:p>
    <w:p w14:paraId="54F67A7A" w14:textId="77777777" w:rsidR="00B60D8A" w:rsidRPr="00B60D8A" w:rsidRDefault="00B60D8A" w:rsidP="00B60D8A">
      <w:pPr>
        <w:rPr>
          <w:lang w:val="en-GB"/>
        </w:rPr>
      </w:pPr>
    </w:p>
    <w:p w14:paraId="23E72B34" w14:textId="77777777" w:rsidR="00B60D8A" w:rsidRDefault="00B60D8A" w:rsidP="00B60D8A">
      <w:pPr>
        <w:rPr>
          <w:lang w:val="en-GB"/>
        </w:rPr>
      </w:pPr>
      <w:r w:rsidRPr="00B60D8A">
        <w:rPr>
          <w:lang w:val="en-GB"/>
        </w:rPr>
        <w:t xml:space="preserve">In terms of the game I thought we dominated throughout and showed what we are </w:t>
      </w:r>
      <w:proofErr w:type="gramStart"/>
      <w:r w:rsidRPr="00B60D8A">
        <w:rPr>
          <w:lang w:val="en-GB"/>
        </w:rPr>
        <w:t>really capable</w:t>
      </w:r>
      <w:proofErr w:type="gramEnd"/>
      <w:r w:rsidRPr="00B60D8A">
        <w:rPr>
          <w:lang w:val="en-GB"/>
        </w:rPr>
        <w:t xml:space="preserve"> of. We defended solidly through Callum Miller and Callum McCarthy. The chances we created showed that we should have won the game by 5 or 6 </w:t>
      </w:r>
      <w:proofErr w:type="gramStart"/>
      <w:r w:rsidRPr="00B60D8A">
        <w:rPr>
          <w:lang w:val="en-GB"/>
        </w:rPr>
        <w:t>goals</w:t>
      </w:r>
      <w:proofErr w:type="gramEnd"/>
      <w:r w:rsidRPr="00B60D8A">
        <w:rPr>
          <w:lang w:val="en-GB"/>
        </w:rPr>
        <w:t xml:space="preserve"> but 3 points is 3 points and will go towards our end of season target.</w:t>
      </w:r>
    </w:p>
    <w:p w14:paraId="4B3C3594" w14:textId="77777777" w:rsidR="00B60D8A" w:rsidRPr="00B60D8A" w:rsidRDefault="00B60D8A" w:rsidP="00B60D8A">
      <w:pPr>
        <w:rPr>
          <w:lang w:val="en-GB"/>
        </w:rPr>
      </w:pPr>
    </w:p>
    <w:p w14:paraId="76713484" w14:textId="77777777" w:rsidR="00B60D8A" w:rsidRDefault="00B60D8A" w:rsidP="00B60D8A">
      <w:pPr>
        <w:rPr>
          <w:lang w:val="en-GB"/>
        </w:rPr>
      </w:pPr>
      <w:r w:rsidRPr="00B60D8A">
        <w:rPr>
          <w:lang w:val="en-GB"/>
        </w:rPr>
        <w:t xml:space="preserve">We held possession well and it </w:t>
      </w:r>
      <w:proofErr w:type="gramStart"/>
      <w:r w:rsidRPr="00B60D8A">
        <w:rPr>
          <w:lang w:val="en-GB"/>
        </w:rPr>
        <w:t>definitely wasn't</w:t>
      </w:r>
      <w:proofErr w:type="gramEnd"/>
      <w:r w:rsidRPr="00B60D8A">
        <w:rPr>
          <w:lang w:val="en-GB"/>
        </w:rPr>
        <w:t xml:space="preserve"> the finished </w:t>
      </w:r>
      <w:proofErr w:type="gramStart"/>
      <w:r w:rsidRPr="00B60D8A">
        <w:rPr>
          <w:lang w:val="en-GB"/>
        </w:rPr>
        <w:t>article</w:t>
      </w:r>
      <w:proofErr w:type="gramEnd"/>
      <w:r w:rsidRPr="00B60D8A">
        <w:rPr>
          <w:lang w:val="en-GB"/>
        </w:rPr>
        <w:t xml:space="preserve"> but I am very proud of how we went about our work today. It's good to see the work we've put in training regarding movement and positioning paying off.</w:t>
      </w:r>
    </w:p>
    <w:p w14:paraId="3BD52265" w14:textId="77777777" w:rsidR="00B60D8A" w:rsidRPr="00B60D8A" w:rsidRDefault="00B60D8A" w:rsidP="00B60D8A">
      <w:pPr>
        <w:rPr>
          <w:lang w:val="en-GB"/>
        </w:rPr>
      </w:pPr>
    </w:p>
    <w:p w14:paraId="6FF8A8DB" w14:textId="77777777" w:rsidR="00B60D8A" w:rsidRPr="00B60D8A" w:rsidRDefault="00B60D8A" w:rsidP="00B60D8A">
      <w:pPr>
        <w:rPr>
          <w:lang w:val="en-GB"/>
        </w:rPr>
      </w:pPr>
      <w:r w:rsidRPr="00B60D8A">
        <w:rPr>
          <w:lang w:val="en-GB"/>
        </w:rPr>
        <w:t>We have some important fixtures coming up so squad availability will be critical. Our resoluteness will come in handy as we continue the fight to stay in the division - we will give it our all as we always do.</w:t>
      </w:r>
    </w:p>
    <w:p w14:paraId="3172D1F8" w14:textId="77777777" w:rsidR="00B60D8A" w:rsidRDefault="00B60D8A" w:rsidP="00B60D8A">
      <w:pPr>
        <w:rPr>
          <w:lang w:val="en-GB"/>
        </w:rPr>
      </w:pPr>
      <w:r w:rsidRPr="00B60D8A">
        <w:rPr>
          <w:lang w:val="en-GB"/>
        </w:rPr>
        <w:lastRenderedPageBreak/>
        <w:t xml:space="preserve">I just wanted to say well done to Callum Miller for receiving our </w:t>
      </w:r>
      <w:hyperlink r:id="rId8" w:history="1">
        <w:proofErr w:type="spellStart"/>
        <w:r w:rsidRPr="00B60D8A">
          <w:rPr>
            <w:rStyle w:val="Hyperlink"/>
            <w:b/>
            <w:bCs/>
            <w:lang w:val="en-GB"/>
          </w:rPr>
          <w:t>VanBrokerUK</w:t>
        </w:r>
        <w:proofErr w:type="spellEnd"/>
      </w:hyperlink>
      <w:r w:rsidRPr="00B60D8A">
        <w:rPr>
          <w:lang w:val="en-GB"/>
        </w:rPr>
        <w:t xml:space="preserve"> Player of the Month which, despite no games in Feb, deserved it for his performances in December and January, so well done to him. We move on to </w:t>
      </w:r>
      <w:proofErr w:type="spellStart"/>
      <w:r w:rsidRPr="00B60D8A">
        <w:rPr>
          <w:lang w:val="en-GB"/>
        </w:rPr>
        <w:t>Soudley</w:t>
      </w:r>
      <w:proofErr w:type="spellEnd"/>
      <w:r w:rsidRPr="00B60D8A">
        <w:rPr>
          <w:lang w:val="en-GB"/>
        </w:rPr>
        <w:t xml:space="preserve"> this weekend for another important </w:t>
      </w:r>
      <w:proofErr w:type="gramStart"/>
      <w:r w:rsidRPr="00B60D8A">
        <w:rPr>
          <w:lang w:val="en-GB"/>
        </w:rPr>
        <w:t>game</w:t>
      </w:r>
      <w:proofErr w:type="gramEnd"/>
      <w:r w:rsidRPr="00B60D8A">
        <w:rPr>
          <w:lang w:val="en-GB"/>
        </w:rPr>
        <w:t xml:space="preserve"> so we hope to have everyone's support for that one."</w:t>
      </w:r>
    </w:p>
    <w:p w14:paraId="4A935A34" w14:textId="77777777" w:rsidR="00B60D8A" w:rsidRPr="00B60D8A" w:rsidRDefault="00B60D8A" w:rsidP="00B60D8A">
      <w:pPr>
        <w:rPr>
          <w:lang w:val="en-GB"/>
        </w:rPr>
      </w:pPr>
    </w:p>
    <w:p w14:paraId="1CEDED0A" w14:textId="77777777" w:rsidR="00B60D8A" w:rsidRPr="00B60D8A" w:rsidRDefault="00B60D8A" w:rsidP="00B60D8A">
      <w:pPr>
        <w:rPr>
          <w:lang w:val="en-GB"/>
        </w:rPr>
      </w:pPr>
      <w:r w:rsidRPr="00B60D8A">
        <w:rPr>
          <w:lang w:val="en-GB"/>
        </w:rPr>
        <w:t xml:space="preserve">Whitecroft face </w:t>
      </w:r>
      <w:proofErr w:type="spellStart"/>
      <w:r w:rsidRPr="00B60D8A">
        <w:rPr>
          <w:lang w:val="en-GB"/>
        </w:rPr>
        <w:t>Soudley</w:t>
      </w:r>
      <w:proofErr w:type="spellEnd"/>
      <w:r w:rsidRPr="00B60D8A">
        <w:rPr>
          <w:lang w:val="en-GB"/>
        </w:rPr>
        <w:t xml:space="preserve"> away on 14th March. KO 2.30pm.</w:t>
      </w:r>
    </w:p>
    <w:p w14:paraId="6EAB5938" w14:textId="77777777" w:rsidR="00B60D8A" w:rsidRPr="00B60D8A" w:rsidRDefault="00B60D8A" w:rsidP="00B60D8A">
      <w:pPr>
        <w:rPr>
          <w:lang w:val="en-GB"/>
        </w:rPr>
      </w:pPr>
      <w:r w:rsidRPr="00B60D8A">
        <w:rPr>
          <w:lang w:val="en-GB"/>
        </w:rPr>
        <w:t xml:space="preserve">Special thanks to our match ball sponsor, </w:t>
      </w:r>
      <w:hyperlink r:id="rId9" w:history="1">
        <w:r w:rsidRPr="00B60D8A">
          <w:rPr>
            <w:rStyle w:val="Hyperlink"/>
            <w:b/>
            <w:bCs/>
            <w:lang w:val="en-GB"/>
          </w:rPr>
          <w:t>Knick Knacks Collectables Whitecroft</w:t>
        </w:r>
      </w:hyperlink>
      <w:r w:rsidRPr="00B60D8A">
        <w:rPr>
          <w:lang w:val="en-GB"/>
        </w:rPr>
        <w:t xml:space="preserve"> </w:t>
      </w:r>
    </w:p>
    <w:p w14:paraId="0DCC044F" w14:textId="40512AC9" w:rsidR="00AB13B4" w:rsidRDefault="00AB13B4" w:rsidP="006B318C">
      <w:pPr>
        <w:rPr>
          <w:lang w:val="en-GB"/>
        </w:rPr>
      </w:pPr>
    </w:p>
    <w:p w14:paraId="5CC45796" w14:textId="2E2766BB" w:rsidR="00B60D8A" w:rsidRPr="00F82C66" w:rsidRDefault="00B60D8A" w:rsidP="006B318C">
      <w:pPr>
        <w:rPr>
          <w:lang w:val="en-GB"/>
        </w:rPr>
      </w:pPr>
      <w:r w:rsidRPr="00B60D8A">
        <w:rPr>
          <w:lang w:val="en-GB"/>
        </w:rPr>
        <w:drawing>
          <wp:inline distT="0" distB="0" distL="0" distR="0" wp14:anchorId="389CEE4C" wp14:editId="7E7617B5">
            <wp:extent cx="4991100" cy="7029463"/>
            <wp:effectExtent l="0" t="0" r="0" b="0"/>
            <wp:docPr id="332090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90890" name=""/>
                    <pic:cNvPicPr/>
                  </pic:nvPicPr>
                  <pic:blipFill>
                    <a:blip r:embed="rId10"/>
                    <a:stretch>
                      <a:fillRect/>
                    </a:stretch>
                  </pic:blipFill>
                  <pic:spPr>
                    <a:xfrm>
                      <a:off x="0" y="0"/>
                      <a:ext cx="4998102" cy="7039325"/>
                    </a:xfrm>
                    <a:prstGeom prst="rect">
                      <a:avLst/>
                    </a:prstGeom>
                  </pic:spPr>
                </pic:pic>
              </a:graphicData>
            </a:graphic>
          </wp:inline>
        </w:drawing>
      </w:r>
    </w:p>
    <w:sectPr w:rsidR="00B60D8A" w:rsidRPr="00F82C66">
      <w:headerReference w:type="even" r:id="rId11"/>
      <w:headerReference w:type="default" r:id="rId12"/>
      <w:head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70AF" w14:textId="77777777" w:rsidR="00F934A6" w:rsidRDefault="00F934A6" w:rsidP="00F82C66">
      <w:r>
        <w:separator/>
      </w:r>
    </w:p>
  </w:endnote>
  <w:endnote w:type="continuationSeparator" w:id="0">
    <w:p w14:paraId="7C98C337" w14:textId="77777777" w:rsidR="00F934A6" w:rsidRDefault="00F934A6"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7FA2" w14:textId="77777777" w:rsidR="00F934A6" w:rsidRDefault="00F934A6" w:rsidP="00F82C66">
      <w:r>
        <w:separator/>
      </w:r>
    </w:p>
  </w:footnote>
  <w:footnote w:type="continuationSeparator" w:id="0">
    <w:p w14:paraId="1CAFE725" w14:textId="77777777" w:rsidR="00F934A6" w:rsidRDefault="00F934A6"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50317"/>
    <w:rsid w:val="00065FDB"/>
    <w:rsid w:val="000B711E"/>
    <w:rsid w:val="000D741B"/>
    <w:rsid w:val="001003A4"/>
    <w:rsid w:val="00127EFA"/>
    <w:rsid w:val="00177AAB"/>
    <w:rsid w:val="00187599"/>
    <w:rsid w:val="001E4FC2"/>
    <w:rsid w:val="001E664C"/>
    <w:rsid w:val="00202DB3"/>
    <w:rsid w:val="002605EA"/>
    <w:rsid w:val="002E34FA"/>
    <w:rsid w:val="00304D25"/>
    <w:rsid w:val="00313CB7"/>
    <w:rsid w:val="00326031"/>
    <w:rsid w:val="00343264"/>
    <w:rsid w:val="00367C8C"/>
    <w:rsid w:val="00391A23"/>
    <w:rsid w:val="00474BEC"/>
    <w:rsid w:val="004C27DD"/>
    <w:rsid w:val="004E0C42"/>
    <w:rsid w:val="004E6E6E"/>
    <w:rsid w:val="005028CD"/>
    <w:rsid w:val="0051585F"/>
    <w:rsid w:val="005B438C"/>
    <w:rsid w:val="005D3A3A"/>
    <w:rsid w:val="00627C4E"/>
    <w:rsid w:val="00661A8F"/>
    <w:rsid w:val="0069256F"/>
    <w:rsid w:val="00692E80"/>
    <w:rsid w:val="00693B38"/>
    <w:rsid w:val="006B318C"/>
    <w:rsid w:val="007018B7"/>
    <w:rsid w:val="00704A9B"/>
    <w:rsid w:val="00712E7A"/>
    <w:rsid w:val="007444D3"/>
    <w:rsid w:val="007758E5"/>
    <w:rsid w:val="007A5FA2"/>
    <w:rsid w:val="007E1D3C"/>
    <w:rsid w:val="00807F32"/>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B60D8A"/>
    <w:rsid w:val="00C149C8"/>
    <w:rsid w:val="00C26D15"/>
    <w:rsid w:val="00C620EB"/>
    <w:rsid w:val="00CA0109"/>
    <w:rsid w:val="00D040B1"/>
    <w:rsid w:val="00D246F0"/>
    <w:rsid w:val="00D43BA6"/>
    <w:rsid w:val="00D631EF"/>
    <w:rsid w:val="00DA43EB"/>
    <w:rsid w:val="00DB1EDB"/>
    <w:rsid w:val="00DE58C0"/>
    <w:rsid w:val="00E00E5E"/>
    <w:rsid w:val="00E47313"/>
    <w:rsid w:val="00E76160"/>
    <w:rsid w:val="00E84C46"/>
    <w:rsid w:val="00E90094"/>
    <w:rsid w:val="00F12ED3"/>
    <w:rsid w:val="00F37120"/>
    <w:rsid w:val="00F82C66"/>
    <w:rsid w:val="00F92B69"/>
    <w:rsid w:val="00F934A6"/>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anbrokeruk?__cft__%5b0%5d=AZbr1KAllolh5bejDdXtcp8U8BZIg3SVnjNlT_lztH2VzA2Ru4lVGCS_jIMDUQ_J11hcGZs9LL_cGoYctzz93cBwcRc4A4IF55r281uNEGc_5as9maj8Eie5tNV_sFSBNLvrpVI8VAKzGIyw_LkPrqnHO8oA_AZGnwyX_vEloPOK-ZRWzK8le_FL2I4X43D1xa8&amp;__tn__=-%5dK-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acebook.com/profile.php?id=61560666669164&amp;__cft__%5b0%5d=AZbr1KAllolh5bejDdXtcp8U8BZIg3SVnjNlT_lztH2VzA2Ru4lVGCS_jIMDUQ_J11hcGZs9LL_cGoYctzz93cBwcRc4A4IF55r281uNEGc_5as9maj8Eie5tNV_sFSBNLvrpVI8VAKzGIyw_LkPrqnHO8oA_AZGnwyX_vEloPOK-ZRWzK8le_FL2I4X43D1xa8&amp;__tn__=-%5dK-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facebook.com/knickknacks1957?__cft__%5b0%5d=AZbr1KAllolh5bejDdXtcp8U8BZIg3SVnjNlT_lztH2VzA2Ru4lVGCS_jIMDUQ_J11hcGZs9LL_cGoYctzz93cBwcRc4A4IF55r281uNEGc_5as9maj8Eie5tNV_sFSBNLvrpVI8VAKzGIyw_LkPrqnHO8oA_AZGnwyX_vEloPOK-ZRWzK8le_FL2I4X43D1xa8&amp;__tn__=-%5dK-R"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ANDREAS STIHL Ltd.</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2026-05-24T12:25:00Z</dcterms:created>
  <dcterms:modified xsi:type="dcterms:W3CDTF">2026-05-24T12:25:00Z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